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9F" w:rsidRDefault="00A6243A">
      <w:pPr>
        <w:pStyle w:val="11"/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</w:p>
    <w:p w:rsidR="00CF099F" w:rsidRDefault="00A6243A">
      <w:pPr>
        <w:pStyle w:val="11"/>
        <w:tabs>
          <w:tab w:val="left" w:leader="underscore" w:pos="8467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заключенных договорах строительного подряда, договорах подряда на осуществление сноса, </w:t>
      </w:r>
      <w:r w:rsidR="00360804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на </w:t>
      </w:r>
      <w:r w:rsidR="00582E13">
        <w:rPr>
          <w:b/>
          <w:bCs/>
          <w:sz w:val="24"/>
          <w:szCs w:val="24"/>
        </w:rPr>
        <w:t>«___» _______________________ 2026 года.</w:t>
      </w:r>
    </w:p>
    <w:p w:rsidR="00906869" w:rsidRDefault="00906869">
      <w:pPr>
        <w:pStyle w:val="11"/>
        <w:tabs>
          <w:tab w:val="left" w:leader="underscore" w:pos="8467"/>
        </w:tabs>
        <w:spacing w:after="0"/>
        <w:jc w:val="center"/>
        <w:rPr>
          <w:sz w:val="24"/>
          <w:szCs w:val="24"/>
        </w:rPr>
      </w:pPr>
    </w:p>
    <w:p w:rsidR="00CF099F" w:rsidRPr="00906869" w:rsidRDefault="00F74E1B">
      <w:pPr>
        <w:pStyle w:val="a5"/>
        <w:ind w:left="110"/>
      </w:pPr>
      <w:r>
        <w:rPr>
          <w:b/>
          <w:bCs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A6243A" w:rsidRPr="00906869">
        <w:rPr>
          <w:b/>
          <w:bCs/>
        </w:rPr>
        <w:t>Сведения о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3"/>
        <w:gridCol w:w="8490"/>
      </w:tblGrid>
      <w:tr w:rsidR="00CF099F" w:rsidTr="007864FF">
        <w:trPr>
          <w:trHeight w:hRule="exact" w:val="603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90BD2" w:rsidRDefault="00A6243A" w:rsidP="00890BD2">
            <w:pPr>
              <w:pStyle w:val="a7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 w:rsidR="00890BD2">
              <w:rPr>
                <w:b w:val="0"/>
                <w:bCs w:val="0"/>
              </w:rPr>
              <w:t xml:space="preserve">юридического лица (ЮЛ)/ </w:t>
            </w:r>
          </w:p>
          <w:p w:rsidR="00CF099F" w:rsidRDefault="00890BD2" w:rsidP="00890BD2">
            <w:pPr>
              <w:pStyle w:val="a7"/>
              <w:jc w:val="left"/>
            </w:pPr>
            <w:r>
              <w:rPr>
                <w:b w:val="0"/>
                <w:bCs w:val="0"/>
              </w:rPr>
              <w:t>Ф.И.О. индивидуального предпринимателя (ИП)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99F" w:rsidRDefault="00CF099F">
            <w:pPr>
              <w:rPr>
                <w:sz w:val="10"/>
                <w:szCs w:val="10"/>
              </w:rPr>
            </w:pPr>
          </w:p>
        </w:tc>
      </w:tr>
      <w:tr w:rsidR="00CF099F" w:rsidTr="007864FF">
        <w:trPr>
          <w:trHeight w:hRule="exact" w:val="288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099F" w:rsidRDefault="00A6243A" w:rsidP="00890BD2">
            <w:pPr>
              <w:pStyle w:val="a7"/>
              <w:jc w:val="left"/>
            </w:pPr>
            <w:r>
              <w:rPr>
                <w:b w:val="0"/>
                <w:bCs w:val="0"/>
              </w:rPr>
              <w:t>Адрес места нахождения</w:t>
            </w:r>
            <w:r w:rsidR="00890BD2">
              <w:rPr>
                <w:b w:val="0"/>
                <w:bCs w:val="0"/>
              </w:rPr>
              <w:t xml:space="preserve"> ЮЛ / место жительства ИП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F" w:rsidRDefault="00CF099F">
            <w:pPr>
              <w:rPr>
                <w:sz w:val="10"/>
                <w:szCs w:val="10"/>
              </w:rPr>
            </w:pPr>
          </w:p>
        </w:tc>
      </w:tr>
      <w:tr w:rsidR="00CF099F" w:rsidTr="007864FF">
        <w:trPr>
          <w:trHeight w:hRule="exact" w:val="290"/>
          <w:jc w:val="center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F099F" w:rsidRDefault="00A6243A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9F" w:rsidRDefault="00CF099F">
            <w:pPr>
              <w:rPr>
                <w:sz w:val="10"/>
                <w:szCs w:val="10"/>
              </w:rPr>
            </w:pPr>
          </w:p>
        </w:tc>
      </w:tr>
    </w:tbl>
    <w:p w:rsidR="007E6505" w:rsidRDefault="007E6505">
      <w:pPr>
        <w:pStyle w:val="a5"/>
        <w:ind w:left="91"/>
        <w:rPr>
          <w:b/>
          <w:bCs/>
          <w:u w:val="single"/>
        </w:rPr>
      </w:pPr>
    </w:p>
    <w:p w:rsidR="00782198" w:rsidRDefault="00782198">
      <w:pPr>
        <w:pStyle w:val="a5"/>
        <w:ind w:left="91"/>
        <w:rPr>
          <w:b/>
          <w:bCs/>
          <w:u w:val="single"/>
        </w:rPr>
      </w:pPr>
    </w:p>
    <w:p w:rsidR="00CF099F" w:rsidRPr="00906869" w:rsidRDefault="00A6243A">
      <w:pPr>
        <w:pStyle w:val="a5"/>
        <w:ind w:left="86"/>
        <w:rPr>
          <w:b/>
        </w:rPr>
      </w:pPr>
      <w:r w:rsidRPr="00906869">
        <w:rPr>
          <w:b/>
        </w:rPr>
        <w:t>Сведения о договорах строительного подряда, договорах подряда на осуществление сноса</w:t>
      </w:r>
      <w:r w:rsidR="00BA5D7A">
        <w:rPr>
          <w:b/>
        </w:rPr>
        <w:t>,</w:t>
      </w:r>
      <w:r w:rsidR="0080307C" w:rsidRPr="0080307C">
        <w:rPr>
          <w:b/>
        </w:rPr>
        <w:t xml:space="preserve"> </w:t>
      </w:r>
      <w:r w:rsidR="00BA5D7A">
        <w:rPr>
          <w:b/>
          <w:bCs/>
        </w:rPr>
        <w:t>о фактическом совокупном размере обязательств по договорам,</w:t>
      </w:r>
      <w:r w:rsidR="0080307C" w:rsidRPr="0096354C">
        <w:rPr>
          <w:b/>
        </w:rPr>
        <w:t xml:space="preserve"> заключенны</w:t>
      </w:r>
      <w:r w:rsidR="0080307C">
        <w:rPr>
          <w:b/>
        </w:rPr>
        <w:t>х</w:t>
      </w:r>
      <w:r w:rsidR="0080307C" w:rsidRPr="0096354C">
        <w:rPr>
          <w:b/>
        </w:rPr>
        <w:t xml:space="preserve"> с использованием конкурентных способов</w:t>
      </w:r>
      <w:r w:rsidRPr="00906869">
        <w:rPr>
          <w:b/>
        </w:rPr>
        <w:t>:</w:t>
      </w: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2645"/>
        <w:gridCol w:w="1842"/>
        <w:gridCol w:w="1701"/>
        <w:gridCol w:w="1418"/>
        <w:gridCol w:w="1701"/>
        <w:gridCol w:w="1701"/>
        <w:gridCol w:w="1559"/>
        <w:gridCol w:w="1985"/>
      </w:tblGrid>
      <w:tr w:rsidR="00BA5D7A" w:rsidTr="00966187">
        <w:trPr>
          <w:trHeight w:hRule="exact" w:val="142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BA5D7A" w:rsidP="00906869">
            <w:pPr>
              <w:pStyle w:val="a7"/>
              <w:rPr>
                <w:b w:val="0"/>
              </w:rPr>
            </w:pPr>
            <w:r w:rsidRPr="00906869">
              <w:rPr>
                <w:b w:val="0"/>
              </w:rPr>
              <w:t xml:space="preserve">№ </w:t>
            </w:r>
            <w:proofErr w:type="gramStart"/>
            <w:r w:rsidRPr="00906869">
              <w:rPr>
                <w:b w:val="0"/>
              </w:rPr>
              <w:t>п</w:t>
            </w:r>
            <w:proofErr w:type="gramEnd"/>
            <w:r w:rsidRPr="00906869">
              <w:rPr>
                <w:b w:val="0"/>
              </w:rPr>
              <w:t>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BA5D7A" w:rsidP="003C7E8C">
            <w:pPr>
              <w:pStyle w:val="a7"/>
              <w:rPr>
                <w:b w:val="0"/>
              </w:rPr>
            </w:pPr>
            <w:r>
              <w:rPr>
                <w:b w:val="0"/>
              </w:rPr>
              <w:t>Наименование</w:t>
            </w:r>
            <w:r w:rsidR="003C7E8C">
              <w:rPr>
                <w:b w:val="0"/>
              </w:rPr>
              <w:t>, предмет</w:t>
            </w:r>
            <w:r>
              <w:rPr>
                <w:b w:val="0"/>
              </w:rPr>
              <w:t xml:space="preserve"> д</w:t>
            </w:r>
            <w:r w:rsidRPr="00906869">
              <w:rPr>
                <w:b w:val="0"/>
              </w:rPr>
              <w:t>оговор</w:t>
            </w:r>
            <w:r>
              <w:rPr>
                <w:b w:val="0"/>
              </w:rPr>
              <w:t>а,</w:t>
            </w:r>
            <w:r w:rsidRPr="00906869">
              <w:rPr>
                <w:b w:val="0"/>
              </w:rPr>
              <w:t xml:space="preserve"> дата, номер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BA5D7A" w:rsidP="00685B83">
            <w:pPr>
              <w:pStyle w:val="a7"/>
              <w:rPr>
                <w:b w:val="0"/>
              </w:rPr>
            </w:pPr>
            <w:r w:rsidRPr="00906869">
              <w:rPr>
                <w:b w:val="0"/>
              </w:rPr>
              <w:t>Заказчик, ИНН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D7A" w:rsidRDefault="000449FF" w:rsidP="00F4508E">
            <w:pPr>
              <w:pStyle w:val="a7"/>
              <w:rPr>
                <w:b w:val="0"/>
              </w:rPr>
            </w:pPr>
            <w:r>
              <w:rPr>
                <w:b w:val="0"/>
              </w:rPr>
              <w:t>Р</w:t>
            </w:r>
            <w:r w:rsidR="00BA5D7A">
              <w:rPr>
                <w:b w:val="0"/>
              </w:rPr>
              <w:t>азмер обязательств</w:t>
            </w:r>
            <w:r>
              <w:rPr>
                <w:b w:val="0"/>
              </w:rPr>
              <w:t xml:space="preserve">, </w:t>
            </w:r>
            <w:r w:rsidR="00F4508E">
              <w:rPr>
                <w:b w:val="0"/>
              </w:rPr>
              <w:t>(</w:t>
            </w:r>
            <w:r>
              <w:rPr>
                <w:b w:val="0"/>
              </w:rPr>
              <w:t>цена</w:t>
            </w:r>
            <w:r w:rsidR="00BA5D7A" w:rsidRPr="00906869">
              <w:rPr>
                <w:b w:val="0"/>
              </w:rPr>
              <w:t xml:space="preserve"> </w:t>
            </w:r>
            <w:r w:rsidR="00F4508E">
              <w:rPr>
                <w:b w:val="0"/>
              </w:rPr>
              <w:t xml:space="preserve">по договору, </w:t>
            </w:r>
            <w:r w:rsidR="00BA5D7A" w:rsidRPr="00906869">
              <w:rPr>
                <w:b w:val="0"/>
              </w:rPr>
              <w:t>млн.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BA5D7A" w:rsidP="00AC2D6B">
            <w:pPr>
              <w:pStyle w:val="a7"/>
              <w:rPr>
                <w:b w:val="0"/>
              </w:rPr>
            </w:pPr>
            <w:r w:rsidRPr="00906869">
              <w:rPr>
                <w:b w:val="0"/>
              </w:rPr>
              <w:t xml:space="preserve">Срок </w:t>
            </w:r>
            <w:r>
              <w:rPr>
                <w:b w:val="0"/>
              </w:rPr>
              <w:t>завершения договора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5B83" w:rsidRDefault="00BA5D7A" w:rsidP="006F58F2">
            <w:pPr>
              <w:pStyle w:val="a7"/>
              <w:rPr>
                <w:b w:val="0"/>
              </w:rPr>
            </w:pPr>
            <w:r w:rsidRPr="00906869">
              <w:rPr>
                <w:b w:val="0"/>
              </w:rPr>
              <w:t>Доп</w:t>
            </w:r>
            <w:r>
              <w:rPr>
                <w:b w:val="0"/>
              </w:rPr>
              <w:t>.</w:t>
            </w:r>
            <w:r w:rsidRPr="00906869">
              <w:rPr>
                <w:b w:val="0"/>
              </w:rPr>
              <w:t xml:space="preserve"> соглашения (</w:t>
            </w:r>
            <w:r>
              <w:rPr>
                <w:b w:val="0"/>
              </w:rPr>
              <w:t>по изменению предмета договора, цены, прекращению обязательств</w:t>
            </w:r>
            <w:r w:rsidRPr="00906869">
              <w:rPr>
                <w:b w:val="0"/>
              </w:rPr>
              <w:t xml:space="preserve">): </w:t>
            </w:r>
          </w:p>
          <w:p w:rsidR="00BA5D7A" w:rsidRPr="00906869" w:rsidRDefault="002733FB" w:rsidP="00685B83">
            <w:pPr>
              <w:pStyle w:val="a7"/>
              <w:rPr>
                <w:b w:val="0"/>
              </w:rPr>
            </w:pPr>
            <w:r>
              <w:rPr>
                <w:b w:val="0"/>
              </w:rPr>
              <w:t>(</w:t>
            </w:r>
            <w:r w:rsidR="00685B83">
              <w:rPr>
                <w:b w:val="0"/>
              </w:rPr>
              <w:t>дата</w:t>
            </w:r>
            <w:r>
              <w:rPr>
                <w:b w:val="0"/>
              </w:rPr>
              <w:t>, номер)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BA5D7A" w:rsidP="00BA5D7A">
            <w:pPr>
              <w:pStyle w:val="a7"/>
              <w:rPr>
                <w:b w:val="0"/>
              </w:rPr>
            </w:pPr>
            <w:r w:rsidRPr="00906869">
              <w:rPr>
                <w:b w:val="0"/>
              </w:rPr>
              <w:t>Информация об исполнении договора</w:t>
            </w:r>
            <w:r>
              <w:rPr>
                <w:b w:val="0"/>
              </w:rPr>
              <w:t>, акты приемки выполненных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D7A" w:rsidRPr="00906869" w:rsidRDefault="00BA5D7A" w:rsidP="00906869">
            <w:pPr>
              <w:pStyle w:val="a7"/>
              <w:rPr>
                <w:b w:val="0"/>
              </w:rPr>
            </w:pPr>
            <w:r>
              <w:rPr>
                <w:b w:val="0"/>
              </w:rPr>
              <w:t xml:space="preserve">Фактический </w:t>
            </w:r>
            <w:r w:rsidR="00501FE0">
              <w:rPr>
                <w:b w:val="0"/>
              </w:rPr>
              <w:t xml:space="preserve">совокупный </w:t>
            </w:r>
            <w:r>
              <w:rPr>
                <w:b w:val="0"/>
              </w:rPr>
              <w:t>размер обязательств по договорам, заключенным на конкурентной основе (млн. руб.)</w:t>
            </w:r>
          </w:p>
        </w:tc>
      </w:tr>
      <w:tr w:rsidR="00BA5D7A" w:rsidTr="00966187">
        <w:trPr>
          <w:trHeight w:hRule="exact" w:val="849"/>
        </w:trPr>
        <w:tc>
          <w:tcPr>
            <w:tcW w:w="474" w:type="dxa"/>
            <w:vMerge/>
            <w:tcBorders>
              <w:lef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A5D7A" w:rsidRPr="00D97AC5" w:rsidRDefault="00BA5D7A" w:rsidP="00941609">
            <w:pPr>
              <w:pStyle w:val="a7"/>
              <w:rPr>
                <w:b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A5D7A" w:rsidRPr="00906869" w:rsidRDefault="002733FB" w:rsidP="00685B83">
            <w:pPr>
              <w:pStyle w:val="a7"/>
              <w:rPr>
                <w:b w:val="0"/>
              </w:rPr>
            </w:pPr>
            <w:r>
              <w:rPr>
                <w:b w:val="0"/>
              </w:rPr>
              <w:t>Д</w:t>
            </w:r>
            <w:r w:rsidR="00BA5D7A">
              <w:rPr>
                <w:b w:val="0"/>
              </w:rPr>
              <w:t>ата</w:t>
            </w:r>
            <w:r>
              <w:rPr>
                <w:b w:val="0"/>
              </w:rPr>
              <w:t>,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3C7E8C" w:rsidRDefault="00BA5D7A" w:rsidP="00D97AC5">
            <w:pPr>
              <w:pStyle w:val="a7"/>
              <w:rPr>
                <w:b w:val="0"/>
              </w:rPr>
            </w:pPr>
            <w:r>
              <w:rPr>
                <w:b w:val="0"/>
              </w:rPr>
              <w:t xml:space="preserve">Сумма </w:t>
            </w:r>
          </w:p>
          <w:p w:rsidR="00BA5D7A" w:rsidRPr="00906869" w:rsidRDefault="00BA5D7A" w:rsidP="00D97AC5">
            <w:pPr>
              <w:pStyle w:val="a7"/>
              <w:rPr>
                <w:b w:val="0"/>
              </w:rPr>
            </w:pPr>
            <w:r>
              <w:rPr>
                <w:b w:val="0"/>
              </w:rPr>
              <w:t>(млн. руб.</w:t>
            </w:r>
            <w:r w:rsidRPr="00906869">
              <w:rPr>
                <w:b w:val="0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D7A" w:rsidRPr="00906869" w:rsidRDefault="00BA5D7A">
            <w:pPr>
              <w:rPr>
                <w:sz w:val="10"/>
                <w:szCs w:val="10"/>
              </w:rPr>
            </w:pPr>
          </w:p>
        </w:tc>
      </w:tr>
      <w:tr w:rsidR="00E7164A" w:rsidTr="00966187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7164A" w:rsidRPr="00906869" w:rsidRDefault="00E7164A">
            <w:pPr>
              <w:pStyle w:val="a7"/>
              <w:rPr>
                <w:b w:val="0"/>
              </w:rPr>
            </w:pPr>
            <w:r w:rsidRPr="00906869">
              <w:rPr>
                <w:b w:val="0"/>
                <w:bCs w:val="0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685B83" w:rsidRDefault="00685B83" w:rsidP="00685B83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</w:tr>
      <w:tr w:rsidR="00F4508E" w:rsidTr="00BD17FA">
        <w:trPr>
          <w:trHeight w:hRule="exact" w:val="298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8E" w:rsidRDefault="00F4508E" w:rsidP="000B3D3D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color w:val="EE0000"/>
              </w:rPr>
              <w:t>ЗАКЛЮЧЕННЫЕ ДОГОВОРЫ</w:t>
            </w:r>
          </w:p>
        </w:tc>
      </w:tr>
      <w:tr w:rsidR="007E6505" w:rsidTr="00966187">
        <w:trPr>
          <w:trHeight w:hRule="exact" w:val="54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E6505" w:rsidRPr="00906869" w:rsidRDefault="007E6505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05" w:rsidRPr="000B3D3D" w:rsidRDefault="007E6505" w:rsidP="00966187">
            <w:pPr>
              <w:pStyle w:val="a7"/>
              <w:rPr>
                <w:b w:val="0"/>
                <w:bCs w:val="0"/>
              </w:rPr>
            </w:pPr>
            <w:r w:rsidRPr="007E6505">
              <w:t xml:space="preserve">А) ДОГОВОРЫ, ЗАКЛЮЧЕННЫЕ НА </w:t>
            </w:r>
            <w:r w:rsidRPr="007E6505">
              <w:rPr>
                <w:color w:val="EE0000"/>
              </w:rPr>
              <w:t>КОНКУРЕНТНОЙ</w:t>
            </w:r>
            <w:r w:rsidRPr="007E6505">
              <w:t xml:space="preserve"> ОСНОВЕ (С УКАЗАНИЕМ ЗАКОНА, ПОСТАНОВЛЕНИЯ):</w:t>
            </w:r>
          </w:p>
        </w:tc>
      </w:tr>
      <w:tr w:rsidR="00E7164A" w:rsidTr="00966187">
        <w:trPr>
          <w:trHeight w:hRule="exact" w:val="21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7E6505" w:rsidRDefault="007E6505">
            <w:pPr>
              <w:pStyle w:val="a7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0B3D3D" w:rsidRDefault="00AA1104" w:rsidP="000B3D3D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тся</w:t>
            </w:r>
            <w:r>
              <w:rPr>
                <w:b w:val="0"/>
              </w:rPr>
              <w:t xml:space="preserve"> </w:t>
            </w:r>
            <w:r w:rsidRPr="00AA110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AA1104" w:rsidP="000B3D3D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Внимание!! Указывается срок выполнения СМР по условиям договора, а не срок </w:t>
            </w:r>
            <w:r w:rsidR="00F108B5"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действия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C37D02" w:rsidP="000B3D3D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ю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тся </w:t>
            </w:r>
            <w:proofErr w:type="gramStart"/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промежуточные</w:t>
            </w:r>
            <w:proofErr w:type="gramEnd"/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 КС-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3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C37D02" w:rsidP="000B3D3D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ю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тся </w:t>
            </w:r>
            <w:proofErr w:type="gramStart"/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промежуточные</w:t>
            </w:r>
            <w:proofErr w:type="gramEnd"/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 КС-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3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394A99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разница суммы (4 столбец минус 8 столбец)</w:t>
            </w:r>
            <w:r w:rsidR="007E650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по каждому договору отдельно</w:t>
            </w:r>
          </w:p>
        </w:tc>
      </w:tr>
      <w:tr w:rsidR="007E6505" w:rsidTr="00966187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E6505" w:rsidRPr="00906869" w:rsidRDefault="007E6505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5" w:rsidRPr="000B3D3D" w:rsidRDefault="007E6505" w:rsidP="000B3D3D">
            <w:pPr>
              <w:pStyle w:val="a7"/>
              <w:rPr>
                <w:b w:val="0"/>
                <w:bCs w:val="0"/>
              </w:rPr>
            </w:pPr>
          </w:p>
        </w:tc>
      </w:tr>
      <w:tr w:rsidR="00394A99" w:rsidTr="00966187">
        <w:trPr>
          <w:trHeight w:hRule="exact" w:val="1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4A99" w:rsidRDefault="00394A99" w:rsidP="00394A99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Pr="000B3D3D" w:rsidRDefault="00394A99" w:rsidP="00394A99">
            <w:pPr>
              <w:pStyle w:val="a7"/>
              <w:jc w:val="left"/>
              <w:rPr>
                <w:b w:val="0"/>
                <w:bCs w:val="0"/>
              </w:rPr>
            </w:pPr>
            <w:r>
              <w:t xml:space="preserve">Общий размер обязательств по </w:t>
            </w:r>
            <w:r w:rsidRPr="003E442F">
              <w:rPr>
                <w:color w:val="EE0000"/>
              </w:rPr>
              <w:t xml:space="preserve">конкурентным </w:t>
            </w:r>
            <w:r>
              <w:t>заключенным договорам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Default="00394A99" w:rsidP="00394A99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общая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</w:t>
            </w: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всех заключенных </w:t>
            </w:r>
            <w:r w:rsidRPr="003E442F">
              <w:rPr>
                <w:i/>
                <w:iCs/>
                <w:color w:val="EE0000"/>
                <w:sz w:val="20"/>
                <w:szCs w:val="20"/>
              </w:rPr>
              <w:t>конкурентных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договоров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Default="00394A99" w:rsidP="00394A99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Default="00394A99" w:rsidP="00394A99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Default="00394A99" w:rsidP="00394A99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общая сумма </w:t>
            </w:r>
            <w:proofErr w:type="gramStart"/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>подписанных</w:t>
            </w:r>
            <w:proofErr w:type="gramEnd"/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 КС-3 по </w:t>
            </w:r>
            <w:r w:rsidRPr="00966187">
              <w:rPr>
                <w:b w:val="0"/>
                <w:i/>
                <w:iCs/>
                <w:color w:val="FF0000"/>
                <w:sz w:val="20"/>
                <w:szCs w:val="20"/>
              </w:rPr>
              <w:t>конкурентным</w:t>
            </w:r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Pr="00F43C5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договорам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9" w:rsidRPr="000B3D3D" w:rsidRDefault="00394A99" w:rsidP="00394A99">
            <w:pPr>
              <w:pStyle w:val="a7"/>
              <w:rPr>
                <w:b w:val="0"/>
                <w:bCs w:val="0"/>
              </w:rPr>
            </w:pPr>
            <w:r w:rsidRPr="00394A99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</w:t>
            </w:r>
            <w:r w:rsidR="007E650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общая сумма по 9 столбцу</w:t>
            </w:r>
          </w:p>
        </w:tc>
      </w:tr>
      <w:tr w:rsidR="000B3D3D" w:rsidTr="00966187">
        <w:trPr>
          <w:trHeight w:hRule="exact"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3D3D" w:rsidRPr="00906869" w:rsidRDefault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D3D" w:rsidRPr="007E6505" w:rsidRDefault="007E6505" w:rsidP="00966187">
            <w:pPr>
              <w:pStyle w:val="a7"/>
            </w:pPr>
            <w:r w:rsidRPr="007E6505">
              <w:t xml:space="preserve">Б) </w:t>
            </w:r>
            <w:r w:rsidRPr="007E6505">
              <w:rPr>
                <w:color w:val="EE0000"/>
              </w:rPr>
              <w:t>ПРЯМЫЕ</w:t>
            </w:r>
            <w:r w:rsidRPr="007E6505">
              <w:t xml:space="preserve"> </w:t>
            </w:r>
            <w:r w:rsidR="00966187">
              <w:t>Д</w:t>
            </w:r>
            <w:r w:rsidRPr="007E6505">
              <w:t>ОГОВОРЫ СТРОИТЕЛЬНОГО ПОДРЯДА, ДОГОВОРЫ ПОДРЯДА НА ОСУЩЕСТВЛЕНИЕ СНОСА:</w:t>
            </w:r>
          </w:p>
        </w:tc>
      </w:tr>
      <w:tr w:rsidR="00F108B5" w:rsidTr="00966187">
        <w:trPr>
          <w:trHeight w:hRule="exact" w:val="21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906869" w:rsidRDefault="007E6505" w:rsidP="00F108B5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F108B5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тся</w:t>
            </w:r>
            <w:r>
              <w:rPr>
                <w:b w:val="0"/>
              </w:rPr>
              <w:t xml:space="preserve"> </w:t>
            </w:r>
            <w:r w:rsidRPr="00AA110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Внимание!! Указывается срок выполнения СМР по условиям договора, а не срок действия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8261C2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ю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тся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промежуточные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 </w:t>
            </w:r>
            <w:r w:rsidR="008261C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акты</w:t>
            </w:r>
            <w:r w:rsidR="00D7532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(справки)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D7532B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ю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тся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промежуточные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 </w:t>
            </w:r>
            <w:r w:rsidR="00D7532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акты (справки)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</w:tr>
      <w:tr w:rsidR="00E7164A" w:rsidTr="00966187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906869" w:rsidRDefault="007E6505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4A" w:rsidRPr="000B3D3D" w:rsidRDefault="00E7164A" w:rsidP="000B3D3D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4A" w:rsidRPr="000B3D3D" w:rsidRDefault="000B3D3D" w:rsidP="000B3D3D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---</w:t>
            </w:r>
          </w:p>
        </w:tc>
      </w:tr>
      <w:tr w:rsidR="00F108B5" w:rsidTr="00966187">
        <w:trPr>
          <w:trHeight w:hRule="exact" w:val="169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Pr="000B3D3D" w:rsidRDefault="00F108B5" w:rsidP="008261C2">
            <w:pPr>
              <w:pStyle w:val="a7"/>
              <w:jc w:val="left"/>
              <w:rPr>
                <w:b w:val="0"/>
                <w:bCs w:val="0"/>
              </w:rPr>
            </w:pPr>
            <w:r>
              <w:t xml:space="preserve">Общий размер обязательств </w:t>
            </w:r>
            <w:r w:rsidRPr="003E442F">
              <w:rPr>
                <w:color w:val="EE0000"/>
              </w:rPr>
              <w:t xml:space="preserve">по </w:t>
            </w:r>
            <w:r w:rsidR="003E442F" w:rsidRPr="003E442F">
              <w:rPr>
                <w:color w:val="EE0000"/>
              </w:rPr>
              <w:t xml:space="preserve">всем </w:t>
            </w:r>
            <w:r>
              <w:t>заключенным договорам</w:t>
            </w:r>
            <w:r w:rsidR="008261C2">
              <w:t xml:space="preserve">  </w:t>
            </w:r>
            <w:r w:rsidR="008261C2" w:rsidRPr="008261C2">
              <w:rPr>
                <w:color w:val="FF0000"/>
              </w:rPr>
              <w:t>А)+Б)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общая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</w:t>
            </w: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всех заключенных договоров</w:t>
            </w:r>
            <w:r w:rsidR="003E442F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(конкурентные + прямые договоры)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B5" w:rsidRDefault="00F108B5" w:rsidP="00F108B5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F108B5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2F" w:rsidRDefault="003E442F" w:rsidP="003E442F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3E442F" w:rsidP="003E442F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2F" w:rsidRDefault="003E442F" w:rsidP="003E442F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Default="003E442F" w:rsidP="003E442F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</w:tr>
      <w:tr w:rsidR="00F4508E" w:rsidTr="007736A6">
        <w:trPr>
          <w:trHeight w:hRule="exact" w:val="298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08E" w:rsidRPr="00906869" w:rsidRDefault="00F4508E" w:rsidP="00BA5D7A">
            <w:pPr>
              <w:pStyle w:val="a7"/>
              <w:rPr>
                <w:b w:val="0"/>
              </w:rPr>
            </w:pPr>
            <w:r w:rsidRPr="00F108B5">
              <w:rPr>
                <w:b w:val="0"/>
                <w:bCs w:val="0"/>
                <w:color w:val="EE0000"/>
              </w:rPr>
              <w:t>ИСПОЛНЕННЫЕ ДОГОВОРЫ</w:t>
            </w:r>
          </w:p>
        </w:tc>
      </w:tr>
      <w:tr w:rsidR="009A328B" w:rsidTr="00175023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A328B" w:rsidRPr="00906869" w:rsidRDefault="009A328B" w:rsidP="00212E88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8B" w:rsidRPr="000B3D3D" w:rsidRDefault="009A328B" w:rsidP="009A328B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</w:t>
            </w:r>
            <w:r w:rsidRPr="000B3D3D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 xml:space="preserve"> Договоры, заключенные на конкурентной основе (с указанием закона, постановления):</w:t>
            </w:r>
          </w:p>
          <w:p w:rsidR="009A328B" w:rsidRDefault="009A328B" w:rsidP="009A328B">
            <w:pPr>
              <w:pStyle w:val="a7"/>
              <w:rPr>
                <w:b w:val="0"/>
                <w:bCs w:val="0"/>
              </w:rPr>
            </w:pPr>
          </w:p>
          <w:p w:rsidR="009A328B" w:rsidRPr="000B3D3D" w:rsidRDefault="009A328B" w:rsidP="009A328B">
            <w:pPr>
              <w:pStyle w:val="a7"/>
              <w:rPr>
                <w:b w:val="0"/>
                <w:bCs w:val="0"/>
              </w:rPr>
            </w:pPr>
          </w:p>
        </w:tc>
      </w:tr>
      <w:tr w:rsidR="00C37D02" w:rsidTr="00216BE6">
        <w:trPr>
          <w:trHeight w:hRule="exact" w:val="114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37D02" w:rsidRPr="00906869" w:rsidRDefault="00405BB7" w:rsidP="00C37D02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Pr="000B3D3D" w:rsidRDefault="00C37D02" w:rsidP="00C37D02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Pr="000B3D3D" w:rsidRDefault="00C37D02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02" w:rsidRPr="000B3D3D" w:rsidRDefault="00F108B5" w:rsidP="00C37D02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тся</w:t>
            </w:r>
            <w:r>
              <w:rPr>
                <w:b w:val="0"/>
              </w:rPr>
              <w:t xml:space="preserve"> </w:t>
            </w:r>
            <w:r w:rsidRPr="00AA110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Pr="000B3D3D" w:rsidRDefault="00F108B5" w:rsidP="00C37D02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Итоговый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Default="00C37D02" w:rsidP="00C37D02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F108B5" w:rsidRPr="000B3D3D" w:rsidRDefault="00F108B5" w:rsidP="00C37D02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Pr="00C37D02" w:rsidRDefault="00C37D02" w:rsidP="009A328B">
            <w:pPr>
              <w:pStyle w:val="a7"/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итогов</w:t>
            </w:r>
            <w:r w:rsidR="009A328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ая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9A328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КС-3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D02" w:rsidRPr="00C37D02" w:rsidRDefault="00C37D02" w:rsidP="009A328B">
            <w:pPr>
              <w:pStyle w:val="a7"/>
              <w:rPr>
                <w:b w:val="0"/>
                <w:bCs w:val="0"/>
                <w:color w:val="1F497D" w:themeColor="text2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итогов</w:t>
            </w:r>
            <w:r w:rsidR="009A328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ая</w:t>
            </w:r>
            <w:r w:rsidR="00D7532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9A328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КС-3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02" w:rsidRPr="000B3D3D" w:rsidRDefault="008261C2" w:rsidP="00C37D02">
            <w:pPr>
              <w:pStyle w:val="a7"/>
              <w:rPr>
                <w:b w:val="0"/>
                <w:bCs w:val="0"/>
              </w:rPr>
            </w:pPr>
            <w:r w:rsidRPr="00394A99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разница суммы (4 столбец минус 8 столбец)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по каждому договору отдельно</w:t>
            </w:r>
          </w:p>
        </w:tc>
      </w:tr>
      <w:tr w:rsidR="00B3383B" w:rsidTr="00966187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Default="00B3383B" w:rsidP="00C37D02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C37D02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F51F39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C37D02">
            <w:pPr>
              <w:pStyle w:val="a7"/>
              <w:rPr>
                <w:b w:val="0"/>
                <w:bCs w:val="0"/>
              </w:rPr>
            </w:pPr>
          </w:p>
        </w:tc>
      </w:tr>
      <w:tr w:rsidR="00B3383B" w:rsidTr="00966187">
        <w:trPr>
          <w:trHeight w:hRule="exact" w:val="154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Pr="00906869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jc w:val="left"/>
              <w:rPr>
                <w:b w:val="0"/>
                <w:bCs w:val="0"/>
              </w:rPr>
            </w:pPr>
            <w:r>
              <w:t xml:space="preserve">Общий размер обязательств по </w:t>
            </w:r>
            <w:r w:rsidRPr="003E442F">
              <w:rPr>
                <w:color w:val="EE0000"/>
              </w:rPr>
              <w:t xml:space="preserve">конкурентным </w:t>
            </w:r>
            <w:r>
              <w:t>заключенным договорам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966187" w:rsidRDefault="00966187" w:rsidP="00B3383B">
            <w:pPr>
              <w:pStyle w:val="a7"/>
              <w:rPr>
                <w:b w:val="0"/>
                <w:bCs w:val="0"/>
                <w:sz w:val="20"/>
                <w:szCs w:val="20"/>
              </w:rPr>
            </w:pPr>
            <w:r w:rsidRPr="00966187">
              <w:rPr>
                <w:b w:val="0"/>
                <w:bCs w:val="0"/>
                <w:sz w:val="20"/>
                <w:szCs w:val="20"/>
              </w:rPr>
              <w:t>---</w:t>
            </w:r>
          </w:p>
          <w:p w:rsidR="00966187" w:rsidRPr="000B3D3D" w:rsidRDefault="00966187" w:rsidP="00B3383B">
            <w:pPr>
              <w:pStyle w:val="a7"/>
              <w:rPr>
                <w:b w:val="0"/>
                <w:bCs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общая сумма </w:t>
            </w:r>
            <w:proofErr w:type="gramStart"/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>подписанных</w:t>
            </w:r>
            <w:proofErr w:type="gramEnd"/>
            <w:r w:rsidRPr="00F43C54">
              <w:rPr>
                <w:b w:val="0"/>
                <w:i/>
                <w:iCs/>
                <w:color w:val="1F497D" w:themeColor="text2"/>
                <w:sz w:val="20"/>
                <w:szCs w:val="20"/>
              </w:rPr>
              <w:t xml:space="preserve"> КС-3 по конкурентным </w:t>
            </w:r>
            <w:r w:rsidRPr="00F43C5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договорам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394A99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общая сумма по 9 столбцу</w:t>
            </w:r>
          </w:p>
        </w:tc>
      </w:tr>
      <w:tr w:rsidR="00B3383B" w:rsidTr="00212E88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Pr="00906869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9A328B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</w:t>
            </w:r>
            <w:r w:rsidRPr="000B3D3D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 xml:space="preserve"> Прямые договоры строительного подряда, договоры подряда на осуществление сноса:</w:t>
            </w:r>
          </w:p>
        </w:tc>
      </w:tr>
      <w:tr w:rsidR="00B3383B" w:rsidTr="00D7532B">
        <w:trPr>
          <w:trHeight w:hRule="exact" w:val="76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Pr="00906869" w:rsidRDefault="00B3383B" w:rsidP="00B3383B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е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тся</w:t>
            </w:r>
            <w:r>
              <w:rPr>
                <w:b w:val="0"/>
              </w:rPr>
              <w:t xml:space="preserve"> </w:t>
            </w:r>
            <w:r w:rsidRPr="00AA1104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Итоговый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Default="00B3383B" w:rsidP="00B3383B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6922B3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итогов</w:t>
            </w:r>
            <w:r w:rsidR="006922B3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ый акт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6922B3">
            <w:pPr>
              <w:pStyle w:val="a7"/>
              <w:rPr>
                <w:b w:val="0"/>
                <w:bCs w:val="0"/>
              </w:rPr>
            </w:pP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указывается итогов</w:t>
            </w:r>
            <w:r w:rsidR="006922B3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ый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  <w:r w:rsidR="006922B3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акт</w:t>
            </w:r>
            <w:r w:rsidRPr="00C37D02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,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Default="00B3383B" w:rsidP="00B3383B">
            <w:pPr>
              <w:pStyle w:val="a7"/>
              <w:rPr>
                <w:b w:val="0"/>
                <w:bCs w:val="0"/>
              </w:rPr>
            </w:pPr>
            <w:r w:rsidRPr="00F51F39">
              <w:rPr>
                <w:b w:val="0"/>
                <w:bCs w:val="0"/>
              </w:rPr>
              <w:t>---</w:t>
            </w:r>
          </w:p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</w:tr>
      <w:tr w:rsidR="00B3383B" w:rsidTr="00D7532B">
        <w:trPr>
          <w:trHeight w:hRule="exact" w:val="2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Pr="00906869" w:rsidRDefault="00B3383B" w:rsidP="00B3383B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jc w:val="left"/>
              <w:rPr>
                <w:b w:val="0"/>
                <w:bCs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0B3D3D" w:rsidRDefault="00B3383B" w:rsidP="00B3383B">
            <w:pPr>
              <w:pStyle w:val="a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---</w:t>
            </w:r>
          </w:p>
        </w:tc>
      </w:tr>
      <w:tr w:rsidR="00B3383B" w:rsidTr="00216BE6">
        <w:trPr>
          <w:trHeight w:hRule="exact" w:val="14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3383B" w:rsidRPr="00906869" w:rsidRDefault="00B3383B" w:rsidP="00B3383B">
            <w:pPr>
              <w:pStyle w:val="a7"/>
              <w:rPr>
                <w:b w:val="0"/>
                <w:bCs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683820" w:rsidRDefault="00B3383B" w:rsidP="00B3383B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683820">
              <w:rPr>
                <w:rFonts w:ascii="Times New Roman" w:hAnsi="Times New Roman" w:cs="Times New Roman"/>
                <w:b/>
                <w:bCs/>
              </w:rPr>
              <w:t xml:space="preserve">Общий размер обязательств </w:t>
            </w:r>
            <w:r w:rsidRPr="00683820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по всем </w:t>
            </w:r>
            <w:r w:rsidRPr="00683820">
              <w:rPr>
                <w:rFonts w:ascii="Times New Roman" w:hAnsi="Times New Roman" w:cs="Times New Roman"/>
                <w:b/>
                <w:bCs/>
              </w:rPr>
              <w:t>исполненным договорам</w:t>
            </w:r>
            <w:r w:rsidR="00216B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6BE6" w:rsidRPr="00216BE6">
              <w:rPr>
                <w:rFonts w:ascii="Times New Roman" w:hAnsi="Times New Roman" w:cs="Times New Roman"/>
                <w:b/>
                <w:bCs/>
                <w:color w:val="FF0000"/>
              </w:rPr>
              <w:t>В)+Г)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C63480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B3383B">
            <w:pPr>
              <w:jc w:val="center"/>
              <w:rPr>
                <w:sz w:val="10"/>
                <w:szCs w:val="1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906869" w:rsidRDefault="00B3383B" w:rsidP="00B3383B">
            <w:pPr>
              <w:pStyle w:val="a7"/>
              <w:ind w:firstLine="300"/>
              <w:rPr>
                <w:b w:val="0"/>
              </w:rPr>
            </w:pP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Указывается общая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цена</w:t>
            </w: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всех 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исполненных </w:t>
            </w:r>
            <w:r w:rsidRPr="00F108B5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договоров</w:t>
            </w:r>
            <w:r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 xml:space="preserve"> (конкурентные + прямые договоры)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C63480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B3383B">
            <w:pPr>
              <w:rPr>
                <w:sz w:val="10"/>
                <w:szCs w:val="1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C63480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966187">
            <w:pPr>
              <w:jc w:val="center"/>
              <w:rPr>
                <w:sz w:val="10"/>
                <w:szCs w:val="10"/>
              </w:rPr>
            </w:pPr>
            <w:r w:rsidRPr="00C63480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B3383B">
            <w:pPr>
              <w:pStyle w:val="a7"/>
              <w:rPr>
                <w:b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B3383B">
            <w:pPr>
              <w:pStyle w:val="a7"/>
              <w:rPr>
                <w:b w:val="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3B" w:rsidRPr="00B3383B" w:rsidRDefault="00B3383B" w:rsidP="00B3383B">
            <w:pPr>
              <w:jc w:val="center"/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B3383B">
              <w:rPr>
                <w:rFonts w:ascii="Times New Roman" w:hAnsi="Times New Roman" w:cs="Times New Roman"/>
                <w:i/>
                <w:iCs/>
                <w:color w:val="1F497D" w:themeColor="text2"/>
                <w:sz w:val="20"/>
                <w:szCs w:val="20"/>
              </w:rPr>
              <w:t>---</w:t>
            </w:r>
          </w:p>
          <w:p w:rsidR="00B3383B" w:rsidRPr="00906869" w:rsidRDefault="00B3383B" w:rsidP="00B3383B">
            <w:pPr>
              <w:pStyle w:val="a7"/>
              <w:rPr>
                <w:sz w:val="10"/>
                <w:szCs w:val="10"/>
              </w:rPr>
            </w:pPr>
            <w:r w:rsidRPr="00B3383B">
              <w:rPr>
                <w:b w:val="0"/>
                <w:bCs w:val="0"/>
                <w:i/>
                <w:iCs/>
                <w:color w:val="1F497D" w:themeColor="text2"/>
                <w:sz w:val="20"/>
                <w:szCs w:val="20"/>
              </w:rPr>
              <w:t>Не заполняется</w:t>
            </w:r>
          </w:p>
        </w:tc>
      </w:tr>
    </w:tbl>
    <w:p w:rsidR="00CF099F" w:rsidRDefault="00CF099F">
      <w:pPr>
        <w:spacing w:line="1" w:lineRule="exact"/>
        <w:rPr>
          <w:sz w:val="2"/>
          <w:szCs w:val="2"/>
        </w:rPr>
      </w:pPr>
    </w:p>
    <w:p w:rsidR="00C37D02" w:rsidRDefault="00C37D02">
      <w:pPr>
        <w:pStyle w:val="11"/>
        <w:jc w:val="both"/>
        <w:rPr>
          <w:b/>
          <w:bCs/>
          <w:sz w:val="24"/>
          <w:szCs w:val="24"/>
        </w:rPr>
      </w:pPr>
    </w:p>
    <w:p w:rsidR="00CF099F" w:rsidRDefault="00A6243A">
      <w:pPr>
        <w:pStyle w:val="1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Приложения: </w:t>
      </w:r>
      <w:r>
        <w:rPr>
          <w:sz w:val="24"/>
          <w:szCs w:val="24"/>
        </w:rPr>
        <w:t>копии документов (договоров, дополнительных соглашений к ним, акт</w:t>
      </w:r>
      <w:r w:rsidR="00685B83">
        <w:rPr>
          <w:sz w:val="24"/>
          <w:szCs w:val="24"/>
        </w:rPr>
        <w:t>ы</w:t>
      </w:r>
      <w:r>
        <w:rPr>
          <w:sz w:val="24"/>
          <w:szCs w:val="24"/>
        </w:rPr>
        <w:t xml:space="preserve"> приемки результатов работ), подтверждающи</w:t>
      </w:r>
      <w:r w:rsidR="0080307C">
        <w:rPr>
          <w:sz w:val="24"/>
          <w:szCs w:val="24"/>
        </w:rPr>
        <w:t>х</w:t>
      </w:r>
      <w:r>
        <w:rPr>
          <w:sz w:val="24"/>
          <w:szCs w:val="24"/>
        </w:rPr>
        <w:t xml:space="preserve"> указанные сведения</w:t>
      </w:r>
      <w:r w:rsidR="00501FE0">
        <w:rPr>
          <w:sz w:val="24"/>
          <w:szCs w:val="24"/>
        </w:rPr>
        <w:t xml:space="preserve"> на ______ </w:t>
      </w:r>
      <w:proofErr w:type="gramStart"/>
      <w:r w:rsidR="00501FE0"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.</w:t>
      </w:r>
    </w:p>
    <w:p w:rsidR="0096354C" w:rsidRDefault="00A6243A">
      <w:pPr>
        <w:pStyle w:val="11"/>
        <w:tabs>
          <w:tab w:val="left" w:leader="underscore" w:pos="3149"/>
          <w:tab w:val="left" w:leader="underscore" w:pos="1467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96354C">
        <w:rPr>
          <w:sz w:val="24"/>
          <w:szCs w:val="24"/>
        </w:rPr>
        <w:t>ЮЛ</w:t>
      </w:r>
      <w:r>
        <w:rPr>
          <w:sz w:val="24"/>
          <w:szCs w:val="24"/>
        </w:rPr>
        <w:t xml:space="preserve">/ Индивидуальный предприниматель </w:t>
      </w:r>
      <w:r>
        <w:rPr>
          <w:sz w:val="24"/>
          <w:szCs w:val="24"/>
        </w:rPr>
        <w:tab/>
      </w:r>
    </w:p>
    <w:p w:rsidR="00CF099F" w:rsidRDefault="00A6243A">
      <w:pPr>
        <w:pStyle w:val="20"/>
        <w:tabs>
          <w:tab w:val="left" w:pos="6173"/>
          <w:tab w:val="left" w:pos="9374"/>
          <w:tab w:val="left" w:pos="11918"/>
        </w:tabs>
      </w:pPr>
      <w:r>
        <w:tab/>
        <w:t>(Подпись)</w:t>
      </w:r>
      <w:r>
        <w:tab/>
        <w:t>(ФИО)</w:t>
      </w:r>
      <w:r>
        <w:tab/>
        <w:t>(Дата</w:t>
      </w:r>
      <w:proofErr w:type="gramStart"/>
      <w:r>
        <w:t xml:space="preserve"> )</w:t>
      </w:r>
      <w:proofErr w:type="gramEnd"/>
    </w:p>
    <w:p w:rsidR="0096354C" w:rsidRDefault="0096354C" w:rsidP="0096354C">
      <w:pPr>
        <w:pStyle w:val="11"/>
        <w:tabs>
          <w:tab w:val="left" w:leader="underscore" w:pos="3149"/>
          <w:tab w:val="left" w:leader="underscore" w:pos="1467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 w:rsidR="00AC2D6B">
        <w:rPr>
          <w:sz w:val="24"/>
          <w:szCs w:val="24"/>
        </w:rPr>
        <w:t xml:space="preserve">                                                                  </w:t>
      </w:r>
      <w:r w:rsidR="00AC2D6B" w:rsidRPr="00AC2D6B">
        <w:rPr>
          <w:sz w:val="24"/>
          <w:szCs w:val="24"/>
        </w:rPr>
        <w:t xml:space="preserve"> </w:t>
      </w:r>
      <w:r w:rsidR="00AC2D6B">
        <w:rPr>
          <w:sz w:val="24"/>
          <w:szCs w:val="24"/>
        </w:rPr>
        <w:tab/>
      </w:r>
    </w:p>
    <w:p w:rsidR="0096354C" w:rsidRDefault="0096354C" w:rsidP="0096354C">
      <w:pPr>
        <w:pStyle w:val="20"/>
        <w:tabs>
          <w:tab w:val="left" w:pos="6173"/>
          <w:tab w:val="left" w:pos="9374"/>
          <w:tab w:val="left" w:pos="11918"/>
        </w:tabs>
      </w:pPr>
      <w:r>
        <w:tab/>
        <w:t>(Подпись)</w:t>
      </w:r>
      <w:r>
        <w:tab/>
        <w:t>(ФИО)</w:t>
      </w:r>
      <w:r>
        <w:tab/>
      </w:r>
      <w:r w:rsidR="00AC2D6B">
        <w:t>(Телефон</w:t>
      </w:r>
      <w:proofErr w:type="gramStart"/>
      <w:r>
        <w:t xml:space="preserve"> )</w:t>
      </w:r>
      <w:proofErr w:type="gramEnd"/>
    </w:p>
    <w:p w:rsidR="00CF099F" w:rsidRDefault="00A6243A">
      <w:pPr>
        <w:pStyle w:val="11"/>
        <w:spacing w:after="280"/>
        <w:ind w:firstLine="660"/>
        <w:jc w:val="both"/>
      </w:pPr>
      <w:r>
        <w:rPr>
          <w:sz w:val="14"/>
          <w:szCs w:val="14"/>
          <w:vertAlign w:val="superscript"/>
        </w:rPr>
        <w:t>1</w:t>
      </w:r>
      <w:proofErr w:type="gramStart"/>
      <w:r>
        <w:rPr>
          <w:sz w:val="14"/>
          <w:szCs w:val="14"/>
        </w:rPr>
        <w:t xml:space="preserve"> </w:t>
      </w:r>
      <w:r>
        <w:t>В</w:t>
      </w:r>
      <w:proofErr w:type="gramEnd"/>
      <w:r>
        <w:t xml:space="preserve">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</w:t>
      </w:r>
      <w:proofErr w:type="gramStart"/>
      <w:r>
        <w:t>сторонами</w:t>
      </w:r>
      <w:proofErr w:type="gramEnd"/>
      <w: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sectPr w:rsidR="00CF099F" w:rsidSect="00216BE6">
      <w:pgSz w:w="16840" w:h="11900" w:orient="landscape"/>
      <w:pgMar w:top="709" w:right="687" w:bottom="426" w:left="8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FF1" w:rsidRDefault="00976FF1" w:rsidP="00CF099F">
      <w:r>
        <w:separator/>
      </w:r>
    </w:p>
  </w:endnote>
  <w:endnote w:type="continuationSeparator" w:id="0">
    <w:p w:rsidR="00976FF1" w:rsidRDefault="00976FF1" w:rsidP="00CF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FF1" w:rsidRDefault="00976FF1"/>
  </w:footnote>
  <w:footnote w:type="continuationSeparator" w:id="0">
    <w:p w:rsidR="00976FF1" w:rsidRDefault="00976F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60719"/>
    <w:multiLevelType w:val="hybridMultilevel"/>
    <w:tmpl w:val="3CBA2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F099F"/>
    <w:rsid w:val="000449FF"/>
    <w:rsid w:val="00084BC1"/>
    <w:rsid w:val="000B3D3D"/>
    <w:rsid w:val="00100F0B"/>
    <w:rsid w:val="00216BE6"/>
    <w:rsid w:val="00220EC0"/>
    <w:rsid w:val="002733FB"/>
    <w:rsid w:val="00286BAF"/>
    <w:rsid w:val="00360804"/>
    <w:rsid w:val="00392F3B"/>
    <w:rsid w:val="00394A99"/>
    <w:rsid w:val="003C7E8C"/>
    <w:rsid w:val="003E442F"/>
    <w:rsid w:val="00405BB7"/>
    <w:rsid w:val="00485EF8"/>
    <w:rsid w:val="004F7123"/>
    <w:rsid w:val="00501FE0"/>
    <w:rsid w:val="00512AB8"/>
    <w:rsid w:val="005674E6"/>
    <w:rsid w:val="00582E13"/>
    <w:rsid w:val="00683820"/>
    <w:rsid w:val="00685B83"/>
    <w:rsid w:val="006922B3"/>
    <w:rsid w:val="006E2062"/>
    <w:rsid w:val="006F58F2"/>
    <w:rsid w:val="007011DD"/>
    <w:rsid w:val="00782198"/>
    <w:rsid w:val="007864FF"/>
    <w:rsid w:val="007E6505"/>
    <w:rsid w:val="0080307C"/>
    <w:rsid w:val="008261C2"/>
    <w:rsid w:val="00890BD2"/>
    <w:rsid w:val="00906869"/>
    <w:rsid w:val="00940CB2"/>
    <w:rsid w:val="00945980"/>
    <w:rsid w:val="00947A6C"/>
    <w:rsid w:val="0096354C"/>
    <w:rsid w:val="00966187"/>
    <w:rsid w:val="00976FF1"/>
    <w:rsid w:val="009A328B"/>
    <w:rsid w:val="00A6243A"/>
    <w:rsid w:val="00AA1104"/>
    <w:rsid w:val="00AC2D6B"/>
    <w:rsid w:val="00B3383B"/>
    <w:rsid w:val="00BA5D7A"/>
    <w:rsid w:val="00C37D02"/>
    <w:rsid w:val="00C63480"/>
    <w:rsid w:val="00CF099F"/>
    <w:rsid w:val="00D7532B"/>
    <w:rsid w:val="00D97AC5"/>
    <w:rsid w:val="00DB6E0A"/>
    <w:rsid w:val="00E7164A"/>
    <w:rsid w:val="00E95A6C"/>
    <w:rsid w:val="00F108B5"/>
    <w:rsid w:val="00F43C54"/>
    <w:rsid w:val="00F4508E"/>
    <w:rsid w:val="00F74E1B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99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F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CF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CF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CF09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F09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rsid w:val="00CF099F"/>
    <w:pPr>
      <w:spacing w:before="260" w:after="28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CF099F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CF099F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CF099F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F099F"/>
    <w:pPr>
      <w:spacing w:after="3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09</cp:lastModifiedBy>
  <cp:revision>18</cp:revision>
  <dcterms:created xsi:type="dcterms:W3CDTF">2026-01-28T09:48:00Z</dcterms:created>
  <dcterms:modified xsi:type="dcterms:W3CDTF">2026-04-03T07:04:00Z</dcterms:modified>
</cp:coreProperties>
</file>